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98" w:rsidRPr="00C94598" w:rsidRDefault="006B17A0" w:rsidP="006B17A0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C94598">
        <w:rPr>
          <w:rFonts w:asciiTheme="minorHAnsi" w:hAnsiTheme="minorHAnsi"/>
          <w:color w:val="000000" w:themeColor="text1"/>
          <w:sz w:val="32"/>
          <w:szCs w:val="32"/>
          <w:lang w:val="ru-RU"/>
        </w:rPr>
        <w:t xml:space="preserve">  </w:t>
      </w:r>
    </w:p>
    <w:p w:rsidR="006B17A0" w:rsidRDefault="00EA7FCF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D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ECOWOOD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B4754A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HARDOIL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B4754A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твердое масло</w:t>
      </w:r>
      <w:r w:rsidR="00C5748B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для </w:t>
      </w:r>
      <w:r w:rsidR="00B4754A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защиты древесины</w:t>
      </w:r>
      <w:r w:rsidR="00DD068C" w:rsidRPr="00C9459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697841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697841" w:rsidRPr="00C94598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841" w:rsidRPr="00F966D3" w:rsidTr="00FD26E2">
        <w:tc>
          <w:tcPr>
            <w:tcW w:w="9212" w:type="dxa"/>
            <w:shd w:val="clear" w:color="auto" w:fill="00B0F0"/>
          </w:tcPr>
          <w:p w:rsidR="00697841" w:rsidRPr="00F966D3" w:rsidRDefault="00697841" w:rsidP="00FD26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C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войства</w:t>
            </w:r>
            <w:proofErr w:type="spellEnd"/>
          </w:p>
        </w:tc>
      </w:tr>
    </w:tbl>
    <w:p w:rsidR="00C94598" w:rsidRPr="00697841" w:rsidRDefault="00C94598" w:rsidP="006B17A0">
      <w:pPr>
        <w:pStyle w:val="Default"/>
        <w:rPr>
          <w:rFonts w:asciiTheme="minorHAnsi" w:hAnsiTheme="minorHAnsi"/>
          <w:b/>
          <w:bCs/>
          <w:color w:val="auto"/>
          <w:lang w:val="ru-RU"/>
        </w:rPr>
      </w:pPr>
    </w:p>
    <w:p w:rsidR="00E670C2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</w:rPr>
        <w:t xml:space="preserve">&gt; </w:t>
      </w:r>
      <w:r w:rsidR="008E0735">
        <w:rPr>
          <w:rFonts w:asciiTheme="minorHAnsi" w:hAnsiTheme="minorHAnsi"/>
          <w:b/>
          <w:color w:val="auto"/>
          <w:lang w:val="ru-RU"/>
        </w:rPr>
        <w:t>Проявляет структуру древесины</w:t>
      </w:r>
    </w:p>
    <w:p w:rsidR="00822AC1" w:rsidRDefault="00822AC1" w:rsidP="00E670C2">
      <w:pPr>
        <w:pStyle w:val="Default"/>
        <w:rPr>
          <w:rFonts w:asciiTheme="minorHAnsi" w:hAnsiTheme="minorHAnsi"/>
          <w:b/>
          <w:color w:val="auto"/>
          <w:lang w:val="en-US"/>
        </w:rPr>
      </w:pPr>
      <w:r w:rsidRPr="00822AC1">
        <w:rPr>
          <w:rFonts w:asciiTheme="minorHAnsi" w:hAnsiTheme="minorHAnsi"/>
          <w:b/>
          <w:color w:val="auto"/>
          <w:lang w:val="ru-RU"/>
        </w:rPr>
        <w:t>&gt; Высокая эластичность и долговечность</w:t>
      </w:r>
    </w:p>
    <w:p w:rsidR="00822AC1" w:rsidRPr="00822AC1" w:rsidRDefault="008E0735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Защищает от влаги, грязи и пятен</w:t>
      </w:r>
    </w:p>
    <w:p w:rsidR="008C5F35" w:rsidRDefault="00250F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 xml:space="preserve">&gt; Отличная </w:t>
      </w:r>
      <w:r w:rsidR="00E10E03">
        <w:rPr>
          <w:rFonts w:asciiTheme="minorHAnsi" w:hAnsiTheme="minorHAnsi"/>
          <w:b/>
          <w:color w:val="auto"/>
          <w:lang w:val="ru-RU"/>
        </w:rPr>
        <w:t xml:space="preserve">адгезия и </w:t>
      </w:r>
      <w:r>
        <w:rPr>
          <w:rFonts w:asciiTheme="minorHAnsi" w:hAnsiTheme="minorHAnsi"/>
          <w:b/>
          <w:color w:val="auto"/>
          <w:lang w:val="ru-RU"/>
        </w:rPr>
        <w:t>механическая прочность</w:t>
      </w:r>
    </w:p>
    <w:p w:rsidR="00EA7FCF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Легко наносится</w:t>
      </w:r>
    </w:p>
    <w:p w:rsidR="00EA7FCF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Быстро твердеет</w:t>
      </w:r>
    </w:p>
    <w:p w:rsidR="00554D42" w:rsidRDefault="00554D4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554D42">
        <w:rPr>
          <w:rFonts w:asciiTheme="minorHAnsi" w:hAnsiTheme="minorHAnsi"/>
          <w:b/>
          <w:color w:val="auto"/>
          <w:lang w:val="ru-RU"/>
        </w:rPr>
        <w:t xml:space="preserve">&gt; </w:t>
      </w:r>
      <w:r w:rsidR="00E10E03">
        <w:rPr>
          <w:rFonts w:asciiTheme="minorHAnsi" w:hAnsiTheme="minorHAnsi"/>
          <w:b/>
          <w:color w:val="auto"/>
          <w:lang w:val="ru-RU"/>
        </w:rPr>
        <w:t>Стабилизирует древесину</w:t>
      </w:r>
    </w:p>
    <w:p w:rsidR="008E0735" w:rsidRDefault="008E0735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Позволяет дереву дышать</w:t>
      </w:r>
    </w:p>
    <w:p w:rsidR="008E0735" w:rsidRPr="00554D42" w:rsidRDefault="008E0735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Не шелушится, не растрескивается</w:t>
      </w:r>
    </w:p>
    <w:p w:rsidR="00B57924" w:rsidRDefault="00250F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Отличная водостойкость</w:t>
      </w:r>
    </w:p>
    <w:p w:rsidR="00E670C2" w:rsidRDefault="00E670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F966D3">
        <w:rPr>
          <w:rFonts w:asciiTheme="minorHAnsi" w:hAnsiTheme="minorHAnsi"/>
          <w:b/>
          <w:color w:val="auto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Для внутренних</w:t>
      </w:r>
      <w:r w:rsidR="00697841">
        <w:rPr>
          <w:rFonts w:asciiTheme="minorHAnsi" w:hAnsiTheme="minorHAnsi"/>
          <w:b/>
          <w:color w:val="auto"/>
          <w:lang w:val="ru-RU"/>
        </w:rPr>
        <w:t xml:space="preserve"> работ</w:t>
      </w:r>
    </w:p>
    <w:p w:rsidR="001C6B14" w:rsidRDefault="001C6B14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Состоит из природных масел, смол и восков</w:t>
      </w:r>
    </w:p>
    <w:p w:rsidR="00A9209C" w:rsidRDefault="00A9209C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A9209C">
        <w:rPr>
          <w:rFonts w:asciiTheme="minorHAnsi" w:hAnsiTheme="minorHAnsi"/>
          <w:b/>
          <w:color w:val="auto"/>
          <w:lang w:val="ru-RU"/>
        </w:rPr>
        <w:t>&gt; Подходит для неотапливаемых помещений</w:t>
      </w:r>
    </w:p>
    <w:p w:rsidR="00E53108" w:rsidRPr="00697841" w:rsidRDefault="00E53108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E53108">
        <w:rPr>
          <w:rFonts w:asciiTheme="minorHAnsi" w:hAnsiTheme="minorHAnsi"/>
          <w:b/>
          <w:color w:val="auto"/>
          <w:lang w:val="ru-RU"/>
        </w:rPr>
        <w:t xml:space="preserve">&gt; </w:t>
      </w:r>
      <w:r>
        <w:rPr>
          <w:rFonts w:asciiTheme="minorHAnsi" w:hAnsiTheme="minorHAnsi"/>
          <w:b/>
          <w:color w:val="auto"/>
          <w:lang w:val="ru-RU"/>
        </w:rPr>
        <w:t>С</w:t>
      </w:r>
      <w:r w:rsidRPr="00E53108">
        <w:rPr>
          <w:rFonts w:asciiTheme="minorHAnsi" w:hAnsiTheme="minorHAnsi"/>
          <w:b/>
          <w:color w:val="auto"/>
          <w:lang w:val="ru-RU"/>
        </w:rPr>
        <w:t>о</w:t>
      </w:r>
      <w:r w:rsidR="001C6B14">
        <w:rPr>
          <w:rFonts w:asciiTheme="minorHAnsi" w:hAnsiTheme="minorHAnsi"/>
          <w:b/>
          <w:color w:val="auto"/>
          <w:lang w:val="ru-RU"/>
        </w:rPr>
        <w:t>держит максимальное V. O. C. 600</w:t>
      </w:r>
      <w:r w:rsidRPr="00E53108">
        <w:rPr>
          <w:rFonts w:asciiTheme="minorHAnsi" w:hAnsiTheme="minorHAnsi"/>
          <w:b/>
          <w:color w:val="auto"/>
          <w:lang w:val="ru-RU"/>
        </w:rPr>
        <w:t xml:space="preserve"> g/l.</w:t>
      </w:r>
    </w:p>
    <w:p w:rsidR="00C94598" w:rsidRPr="001C6B14" w:rsidRDefault="00C94598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</w:p>
    <w:p w:rsidR="00DB528A" w:rsidRPr="00F966D3" w:rsidRDefault="00DB528A" w:rsidP="006B17A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ru-RU"/>
        </w:rPr>
      </w:pPr>
    </w:p>
    <w:p w:rsidR="00F966D3" w:rsidRPr="00A653A3" w:rsidRDefault="00F966D3" w:rsidP="00F966D3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6D3" w:rsidRPr="00F966D3" w:rsidTr="00F27D5F">
        <w:tc>
          <w:tcPr>
            <w:tcW w:w="9212" w:type="dxa"/>
            <w:shd w:val="clear" w:color="auto" w:fill="00B0F0"/>
          </w:tcPr>
          <w:p w:rsidR="00F966D3" w:rsidRPr="00F966D3" w:rsidRDefault="00F966D3" w:rsidP="00F966D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H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азначение</w:t>
            </w:r>
            <w:proofErr w:type="spellEnd"/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D068C" w:rsidRPr="00A653A3" w:rsidRDefault="00DD068C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6B17A0" w:rsidRPr="00590CF2" w:rsidRDefault="001C6B14" w:rsidP="006B17A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DECOWOOD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HARDOIL</w:t>
      </w:r>
      <w:r w:rsidR="006C74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22AC1">
        <w:rPr>
          <w:rFonts w:asciiTheme="minorHAnsi" w:hAnsiTheme="minorHAnsi"/>
          <w:color w:val="auto"/>
          <w:sz w:val="22"/>
          <w:szCs w:val="22"/>
        </w:rPr>
        <w:t>–</w:t>
      </w:r>
      <w:r w:rsidR="00E10E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10E03" w:rsidRPr="00E10E03">
        <w:rPr>
          <w:rFonts w:asciiTheme="minorHAnsi" w:hAnsiTheme="minorHAnsi"/>
          <w:color w:val="auto"/>
          <w:sz w:val="22"/>
          <w:szCs w:val="22"/>
        </w:rPr>
        <w:t>это специал</w:t>
      </w:r>
      <w:r>
        <w:rPr>
          <w:rFonts w:asciiTheme="minorHAnsi" w:hAnsiTheme="minorHAnsi"/>
          <w:color w:val="auto"/>
          <w:sz w:val="22"/>
          <w:szCs w:val="22"/>
        </w:rPr>
        <w:t>ьн</w:t>
      </w:r>
      <w:proofErr w:type="spellStart"/>
      <w:r>
        <w:rPr>
          <w:rFonts w:asciiTheme="minorHAnsi" w:hAnsiTheme="minorHAnsi"/>
          <w:color w:val="auto"/>
          <w:sz w:val="22"/>
          <w:szCs w:val="22"/>
          <w:lang w:val="ru-RU"/>
        </w:rPr>
        <w:t>ое</w:t>
      </w:r>
      <w:proofErr w:type="spellEnd"/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покрытие из натуральных масел, смол и восков.</w:t>
      </w:r>
      <w:r w:rsidR="00E10E03" w:rsidRPr="00E10E03">
        <w:rPr>
          <w:rFonts w:asciiTheme="minorHAnsi" w:hAnsiTheme="minorHAnsi"/>
          <w:color w:val="auto"/>
          <w:sz w:val="22"/>
          <w:szCs w:val="22"/>
        </w:rPr>
        <w:t xml:space="preserve"> Это идеальное решение дл</w:t>
      </w:r>
      <w:r w:rsidR="00E10E03">
        <w:rPr>
          <w:rFonts w:asciiTheme="minorHAnsi" w:hAnsiTheme="minorHAnsi"/>
          <w:color w:val="auto"/>
          <w:sz w:val="22"/>
          <w:szCs w:val="22"/>
        </w:rPr>
        <w:t xml:space="preserve">я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окраски </w:t>
      </w:r>
      <w:r w:rsidR="00E10E03">
        <w:rPr>
          <w:rFonts w:asciiTheme="minorHAnsi" w:hAnsiTheme="minorHAnsi"/>
          <w:color w:val="auto"/>
          <w:sz w:val="22"/>
          <w:szCs w:val="22"/>
        </w:rPr>
        <w:t>деревянных полов</w:t>
      </w:r>
      <w:r w:rsidR="002433FF">
        <w:rPr>
          <w:rFonts w:asciiTheme="minorHAnsi" w:hAnsiTheme="minorHAnsi"/>
          <w:color w:val="auto"/>
          <w:sz w:val="22"/>
          <w:szCs w:val="22"/>
          <w:lang w:val="ru-RU"/>
        </w:rPr>
        <w:t xml:space="preserve"> и лестниц</w:t>
      </w:r>
      <w:r w:rsidR="00A250B4">
        <w:rPr>
          <w:rFonts w:asciiTheme="minorHAnsi" w:hAnsiTheme="minorHAnsi"/>
          <w:color w:val="auto"/>
          <w:sz w:val="22"/>
          <w:szCs w:val="22"/>
          <w:lang w:val="ru-RU"/>
        </w:rPr>
        <w:t xml:space="preserve"> (паркет, массив, экзотические виды древесины</w:t>
      </w:r>
      <w:r w:rsidR="00341E64">
        <w:rPr>
          <w:rFonts w:asciiTheme="minorHAnsi" w:hAnsiTheme="minorHAnsi"/>
          <w:color w:val="auto"/>
          <w:sz w:val="22"/>
          <w:szCs w:val="22"/>
          <w:lang w:val="ru-RU"/>
        </w:rPr>
        <w:t>, мягкие породы дерева</w:t>
      </w:r>
      <w:r w:rsidR="00A250B4">
        <w:rPr>
          <w:rFonts w:asciiTheme="minorHAnsi" w:hAnsiTheme="minorHAnsi"/>
          <w:color w:val="auto"/>
          <w:sz w:val="22"/>
          <w:szCs w:val="22"/>
          <w:lang w:val="ru-RU"/>
        </w:rPr>
        <w:t>)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, стен, потолков, пробковых покрытий и </w:t>
      </w:r>
      <w:proofErr w:type="spellStart"/>
      <w:r>
        <w:rPr>
          <w:rFonts w:asciiTheme="minorHAnsi" w:hAnsiTheme="minorHAnsi"/>
          <w:color w:val="auto"/>
          <w:sz w:val="22"/>
          <w:szCs w:val="22"/>
          <w:lang w:val="ru-RU"/>
        </w:rPr>
        <w:t>осб</w:t>
      </w:r>
      <w:proofErr w:type="spellEnd"/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E10E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10E03">
        <w:rPr>
          <w:rFonts w:asciiTheme="minorHAnsi" w:hAnsiTheme="minorHAnsi"/>
          <w:color w:val="auto"/>
          <w:sz w:val="22"/>
          <w:szCs w:val="22"/>
          <w:lang w:val="ru-RU"/>
        </w:rPr>
        <w:t>Новаторская технология и уникальные свойства данного продукта гарантируют надежный результат.</w:t>
      </w:r>
      <w:r w:rsidR="00E10E03" w:rsidRPr="00E10E03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Подходит для нанесения на все типы хвойных и лиственных пород древесины. При применении на экзотической породе древесины необходимо провести предварительные испытания.</w:t>
      </w:r>
    </w:p>
    <w:p w:rsidR="003A7612" w:rsidRPr="00A653A3" w:rsidRDefault="003A7612" w:rsidP="003A7612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ru-RU"/>
        </w:rPr>
      </w:pPr>
    </w:p>
    <w:p w:rsidR="00672F59" w:rsidRPr="00A653A3" w:rsidRDefault="00672F59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2F59" w:rsidRPr="00F966D3" w:rsidTr="00F27D5F">
        <w:tc>
          <w:tcPr>
            <w:tcW w:w="9212" w:type="dxa"/>
            <w:shd w:val="clear" w:color="auto" w:fill="00B0F0"/>
          </w:tcPr>
          <w:p w:rsidR="00672F59" w:rsidRPr="00672F59" w:rsidRDefault="00672F59" w:rsidP="00F27D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72F59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Технические характеристики </w:t>
            </w:r>
          </w:p>
        </w:tc>
      </w:tr>
    </w:tbl>
    <w:p w:rsidR="00F966D3" w:rsidRPr="00A653A3" w:rsidRDefault="00F966D3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900"/>
        <w:gridCol w:w="2780"/>
        <w:gridCol w:w="3020"/>
      </w:tblGrid>
      <w:tr w:rsidR="005954F8" w:rsidRPr="005954F8" w:rsidTr="005954F8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основа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1C6B14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Льняное масло, рициновое масло, канифоль,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сафлоровое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масло, воск, алифатические углеводороды, глинозем, каолин, сиккатив</w:t>
            </w:r>
            <w:proofErr w:type="gramEnd"/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внешний вид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E10E03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жидкий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цвет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DB2511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r w:rsid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розрачный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 колеровку)</w:t>
            </w:r>
          </w:p>
        </w:tc>
      </w:tr>
      <w:tr w:rsidR="00DB2511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11" w:rsidRPr="005954F8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степень блеска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11" w:rsidRPr="005954F8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2511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мат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плотность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E10E03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0,95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г/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время высыхания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DB2511" w:rsidP="00DB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6-8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часов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 отлип</w:t>
            </w:r>
            <w:r w:rsidR="003C7B9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(в зависимости от условий)</w:t>
            </w:r>
          </w:p>
        </w:tc>
      </w:tr>
      <w:tr w:rsidR="003C5C1E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Время перекрашивания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3C5C1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C1E" w:rsidRPr="005954F8" w:rsidRDefault="00AA66E3" w:rsidP="00AA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2-16</w:t>
            </w:r>
            <w:r w:rsidR="00590CF2"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часов</w:t>
            </w:r>
            <w:r w:rsidR="00590CF2"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(в зависимости от условий)</w:t>
            </w:r>
          </w:p>
        </w:tc>
      </w:tr>
      <w:tr w:rsidR="00DB2511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11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полная полимеризация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11" w:rsidRPr="005954F8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2511" w:rsidRDefault="00DB2511" w:rsidP="00AA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7-10 дней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температура применения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 +</w:t>
            </w:r>
            <w:r w:rsidR="00AB46FD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6D744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 до +3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</w:p>
        </w:tc>
      </w:tr>
      <w:tr w:rsidR="00A9209C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разбавление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требуется</w:t>
            </w:r>
          </w:p>
        </w:tc>
      </w:tr>
      <w:tr w:rsidR="00A9209C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вязкость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9C" w:rsidRPr="005954F8" w:rsidRDefault="00DB2511" w:rsidP="00DB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 сек (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DIN 5321</w:t>
            </w:r>
            <w:r w:rsidR="00A9209C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)</w:t>
            </w:r>
          </w:p>
        </w:tc>
      </w:tr>
    </w:tbl>
    <w:p w:rsidR="00E64130" w:rsidRDefault="00E64130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D71B4C" w:rsidRDefault="00D71B4C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AA66E3" w:rsidRDefault="00AA66E3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AA66E3" w:rsidRDefault="00AA66E3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47F" w:rsidRPr="00F966D3" w:rsidTr="0013495B">
        <w:tc>
          <w:tcPr>
            <w:tcW w:w="9212" w:type="dxa"/>
            <w:shd w:val="clear" w:color="auto" w:fill="00B0F0"/>
          </w:tcPr>
          <w:p w:rsidR="0072447F" w:rsidRPr="00672F59" w:rsidRDefault="0072447F" w:rsidP="0013495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Инструкции по нанесению</w:t>
            </w:r>
          </w:p>
        </w:tc>
      </w:tr>
    </w:tbl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2447F" w:rsidRPr="00E64130" w:rsidRDefault="0072447F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Подготовка основания</w:t>
      </w:r>
    </w:p>
    <w:p w:rsidR="00D71B4C" w:rsidRDefault="00DC6A07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Поверхности нанесения должны б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ыть сухими и чистыми, без пыли,</w:t>
      </w:r>
      <w:r w:rsidR="0014551A">
        <w:rPr>
          <w:rFonts w:asciiTheme="minorHAnsi" w:hAnsiTheme="minorHAnsi"/>
          <w:color w:val="auto"/>
          <w:sz w:val="22"/>
          <w:szCs w:val="22"/>
          <w:lang w:val="ru-RU"/>
        </w:rPr>
        <w:t xml:space="preserve"> грязи, жира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отслоившихся частиц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. </w:t>
      </w:r>
      <w:r w:rsidR="0014551A">
        <w:rPr>
          <w:rFonts w:asciiTheme="minorHAnsi" w:hAnsiTheme="minorHAnsi"/>
          <w:color w:val="auto"/>
          <w:sz w:val="22"/>
          <w:szCs w:val="22"/>
          <w:lang w:val="ru-RU"/>
        </w:rPr>
        <w:t xml:space="preserve">Влажность древесины не более 14%. Необходимо удалить смоляные карманы и пятна. 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Поверхность должна быть отшлифована абразивными материалами. При шлифовании не должно оставаться царапин, рисок – эти дефекты проявляются при нанесении покрытия.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Неправильно подготовлен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я поверхность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может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отрицательно повлиять на конечный результат.</w:t>
      </w:r>
    </w:p>
    <w:p w:rsidR="00D71B4C" w:rsidRPr="00E64130" w:rsidRDefault="00D71B4C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Нанесение</w:t>
      </w:r>
    </w:p>
    <w:p w:rsidR="00D71B4C" w:rsidRDefault="00AA66E3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Оч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ень хорошо перемешайте масло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перед применением. Нанесите на поверхность кистью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, в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аликом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, тканью или при помощи распылителя равномерным тонким слоем по напр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влению волокон древесины. Масло не должно оставаться толстым слоем в трещинах, щелях и стыках, так как это сильно увеличит время полимеризации покрытия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После высы</w:t>
      </w:r>
      <w:r w:rsidR="00DC6A07" w:rsidRPr="00DC6A07">
        <w:rPr>
          <w:rFonts w:asciiTheme="minorHAnsi" w:hAnsiTheme="minorHAnsi"/>
          <w:color w:val="auto"/>
          <w:sz w:val="22"/>
          <w:szCs w:val="22"/>
          <w:lang w:val="ru-RU"/>
        </w:rPr>
        <w:t>х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ания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проверьте поверхность и в случае необходимости отшлифуйт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е абразивом с размером зерна 320</w:t>
      </w:r>
      <w:r w:rsidR="00DC6A07" w:rsidRPr="00DC6A07"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затем тщательно удалите пыль и нанесите второй слой.</w:t>
      </w:r>
      <w:r w:rsidR="00D71B4C" w:rsidRPr="00D71B4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 xml:space="preserve">Если масло наносится на поверхность с целью обновления, то достаточно нанести один слой. 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При обработке и сушке необходимо обеспечить хорошую вентиляцию, чтобы избежать возникновения 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>и сохранения неприятного запаха.  При нанесении и сушке не допускать попадания воды и прямых солнечных лучей.</w:t>
      </w:r>
    </w:p>
    <w:p w:rsidR="00C7669A" w:rsidRDefault="00C7669A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Окончательная полимеризация продукта происходит через 7-10 дней. В течение этого времени нельзя подвергать поверхность сильной нагрузке и попадания воды.</w:t>
      </w: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Расход</w:t>
      </w:r>
    </w:p>
    <w:p w:rsidR="00F63F3B" w:rsidRDefault="00B026E8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Примерный расход</w:t>
      </w:r>
      <w:r w:rsidR="001E7A8B">
        <w:rPr>
          <w:rFonts w:asciiTheme="minorHAnsi" w:hAnsiTheme="minorHAnsi"/>
          <w:color w:val="auto"/>
          <w:sz w:val="22"/>
          <w:szCs w:val="22"/>
          <w:lang w:val="ru-RU"/>
        </w:rPr>
        <w:t>: 50-7</w:t>
      </w:r>
      <w:bookmarkStart w:id="0" w:name="_GoBack"/>
      <w:bookmarkEnd w:id="0"/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>0 мл/</w:t>
      </w:r>
      <w:r w:rsidRPr="00B026E8">
        <w:rPr>
          <w:rFonts w:asciiTheme="minorHAnsi" w:hAnsiTheme="minorHAnsi"/>
          <w:color w:val="auto"/>
          <w:sz w:val="22"/>
          <w:szCs w:val="22"/>
          <w:lang w:val="ru-RU"/>
        </w:rPr>
        <w:t>м</w:t>
      </w:r>
      <w:proofErr w:type="gramStart"/>
      <w:r w:rsidRPr="00B026E8">
        <w:rPr>
          <w:rFonts w:asciiTheme="minorHAnsi" w:hAnsiTheme="minorHAnsi"/>
          <w:color w:val="auto"/>
          <w:sz w:val="22"/>
          <w:szCs w:val="22"/>
          <w:lang w:val="ru-RU"/>
        </w:rPr>
        <w:t>2</w:t>
      </w:r>
      <w:proofErr w:type="gramEnd"/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 xml:space="preserve"> на один слой.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Расход зависит от </w:t>
      </w:r>
      <w:r w:rsidR="009F63BE">
        <w:rPr>
          <w:rFonts w:asciiTheme="minorHAnsi" w:hAnsiTheme="minorHAnsi"/>
          <w:color w:val="auto"/>
          <w:sz w:val="22"/>
          <w:szCs w:val="22"/>
          <w:lang w:val="ru-RU"/>
        </w:rPr>
        <w:t>степени обработки и впитывающей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 xml:space="preserve"> способности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древесины.</w:t>
      </w:r>
    </w:p>
    <w:p w:rsidR="00F63F3B" w:rsidRDefault="00F63F3B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Инструмент</w:t>
      </w:r>
    </w:p>
    <w:p w:rsidR="00F63F3B" w:rsidRPr="00F63F3B" w:rsidRDefault="00AA66E3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Кисть, Валик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t>, ткань, распылитель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 xml:space="preserve"> После раб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>от очистить растворителем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72447F" w:rsidRDefault="0072447F" w:rsidP="00E64130">
      <w:pPr>
        <w:pStyle w:val="Default"/>
        <w:ind w:firstLine="360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1B4C" w:rsidRPr="00F966D3" w:rsidTr="0013495B">
        <w:tc>
          <w:tcPr>
            <w:tcW w:w="9212" w:type="dxa"/>
            <w:shd w:val="clear" w:color="auto" w:fill="00B0F0"/>
          </w:tcPr>
          <w:p w:rsidR="00D71B4C" w:rsidRPr="00F966D3" w:rsidRDefault="00D71B4C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Фасовка и хранение </w:t>
            </w:r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71B4C" w:rsidRPr="00A653A3" w:rsidRDefault="00D71B4C" w:rsidP="00D71B4C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D71B4C" w:rsidRDefault="002F4AA3" w:rsidP="00D71B4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Фасовка:</w:t>
      </w:r>
      <w:r w:rsidR="00F42BA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 металлическая банка</w:t>
      </w:r>
    </w:p>
    <w:p w:rsidR="00AA66E3" w:rsidRPr="00F42BA9" w:rsidRDefault="003C7B98" w:rsidP="00D71B4C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0</w:t>
      </w:r>
      <w:r w:rsidR="00F42BA9">
        <w:rPr>
          <w:rFonts w:asciiTheme="minorHAnsi" w:hAnsiTheme="minorHAnsi"/>
          <w:bCs/>
          <w:color w:val="auto"/>
          <w:sz w:val="22"/>
          <w:szCs w:val="22"/>
          <w:lang w:val="ru-RU"/>
        </w:rPr>
        <w:t>,</w:t>
      </w: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375</w:t>
      </w:r>
      <w:r w:rsidR="00F42BA9">
        <w:rPr>
          <w:rFonts w:asciiTheme="minorHAnsi" w:hAnsiTheme="minorHAnsi"/>
          <w:bCs/>
          <w:color w:val="auto"/>
          <w:sz w:val="22"/>
          <w:szCs w:val="22"/>
          <w:lang w:val="ru-RU"/>
        </w:rPr>
        <w:t xml:space="preserve"> л</w:t>
      </w: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; 0,75 л; 2,5 л</w:t>
      </w:r>
    </w:p>
    <w:p w:rsidR="00D71B4C" w:rsidRPr="00F966D3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966D3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Хранение: </w:t>
      </w:r>
    </w:p>
    <w:p w:rsidR="00D71B4C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966D3">
        <w:rPr>
          <w:rFonts w:asciiTheme="minorHAnsi" w:hAnsiTheme="minorHAnsi"/>
          <w:color w:val="auto"/>
          <w:sz w:val="22"/>
          <w:szCs w:val="22"/>
          <w:lang w:val="ru-RU"/>
        </w:rPr>
        <w:t>В оригинальной запечатанной упаковке на деревянных поддонах в крытых сухих складских помещениях с относительной влажностью воздуха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 xml:space="preserve"> не более 60 %, при температуре 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от +5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42BA9">
        <w:rPr>
          <w:rFonts w:ascii="Calibri" w:eastAsia="Times New Roman" w:hAnsi="Calibri" w:cs="Times New Roman"/>
          <w:lang w:val="ru-RU" w:eastAsia="ru-RU"/>
        </w:rPr>
        <w:t>С до +3</w:t>
      </w:r>
      <w:r w:rsidR="0044144F">
        <w:rPr>
          <w:rFonts w:ascii="Calibri" w:eastAsia="Times New Roman" w:hAnsi="Calibri" w:cs="Times New Roman"/>
          <w:lang w:val="ru-RU" w:eastAsia="ru-RU"/>
        </w:rPr>
        <w:t>0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С</w:t>
      </w:r>
      <w:r w:rsidR="00F63F3B">
        <w:rPr>
          <w:rFonts w:ascii="Calibri" w:eastAsia="Times New Roman" w:hAnsi="Calibri" w:cs="Times New Roman"/>
          <w:lang w:val="ru-RU" w:eastAsia="ru-RU"/>
        </w:rPr>
        <w:t>.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t xml:space="preserve"> Срок хранения 60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месяц</w:t>
      </w:r>
      <w:r w:rsidR="00723DB7">
        <w:rPr>
          <w:rFonts w:asciiTheme="minorHAnsi" w:hAnsiTheme="minorHAnsi"/>
          <w:color w:val="auto"/>
          <w:sz w:val="22"/>
          <w:szCs w:val="22"/>
          <w:lang w:val="ru-RU"/>
        </w:rPr>
        <w:t>ев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 xml:space="preserve"> (от даты производства).</w:t>
      </w:r>
    </w:p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821" w:rsidRPr="00F966D3" w:rsidTr="0013495B">
        <w:tc>
          <w:tcPr>
            <w:tcW w:w="9212" w:type="dxa"/>
            <w:shd w:val="clear" w:color="auto" w:fill="00B0F0"/>
          </w:tcPr>
          <w:p w:rsidR="003B3821" w:rsidRPr="003B3821" w:rsidRDefault="003B3821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Важные указания</w:t>
            </w:r>
          </w:p>
        </w:tc>
      </w:tr>
    </w:tbl>
    <w:p w:rsidR="003B3821" w:rsidRPr="00A653A3" w:rsidRDefault="003B3821" w:rsidP="003B3821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A7612" w:rsidRPr="003B3821" w:rsidRDefault="002433FF" w:rsidP="003B3821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2433FF">
        <w:rPr>
          <w:rFonts w:asciiTheme="minorHAnsi" w:hAnsiTheme="minorHAnsi"/>
          <w:color w:val="auto"/>
          <w:sz w:val="22"/>
          <w:szCs w:val="22"/>
          <w:lang w:val="ru-RU"/>
        </w:rPr>
        <w:t xml:space="preserve">Материал при нанесении глубоко проникает в структуру древесины и может происходить изменение цвета. Необходимо перед нанесением 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t xml:space="preserve">проверить на небольшом участке. Хранить инструмент пропитанный продуктом только в воздухонепроницаемых контейнерах или замачивать в воде. Лучше промыть и высушить на негорючей поверхности (риск 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lastRenderedPageBreak/>
        <w:t xml:space="preserve">самовозгорания). Сам продукт не является само возгораемым. Не давать детям. При проглатывании немедленно обратиться к врачу. Наносить только в проветриваемых помещениях, использовать защитные перчатки и маску от пыли. </w:t>
      </w:r>
      <w:r w:rsidR="00C5748B" w:rsidRPr="00C5748B">
        <w:rPr>
          <w:rFonts w:asciiTheme="minorHAnsi" w:hAnsiTheme="minorHAnsi"/>
          <w:color w:val="auto"/>
          <w:sz w:val="22"/>
          <w:szCs w:val="22"/>
          <w:lang w:val="ru-RU"/>
        </w:rPr>
        <w:t>Соблюдайте и внимательно следуйте инструкциям по безопасности, указанным на упаковке продукта. Для получения дополнительной информации см. паспорт безопасности изделия. Паспорта безопасности предоставляются по запросу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A7612" w:rsidRPr="00F63F3B" w:rsidRDefault="003A7612" w:rsidP="00F63F3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3A7612" w:rsidRPr="003B3821" w:rsidRDefault="003A7612" w:rsidP="003B3821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EA7FCF">
        <w:rPr>
          <w:rFonts w:cs="Arial"/>
          <w:lang w:val="en-US"/>
        </w:rPr>
        <w:t>Decolor</w:t>
      </w:r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d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proofErr w:type="spellEnd"/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proofErr w:type="spellStart"/>
      <w:r w:rsidRPr="00EA7FCF">
        <w:rPr>
          <w:rFonts w:cs="Arial"/>
          <w:lang w:val="en-US"/>
        </w:rPr>
        <w:t>Osredke</w:t>
      </w:r>
      <w:proofErr w:type="spellEnd"/>
      <w:r w:rsidRPr="00AE7D39">
        <w:rPr>
          <w:rFonts w:cs="Arial"/>
          <w:lang w:val="en-US"/>
        </w:rPr>
        <w:t xml:space="preserve"> 8</w:t>
      </w: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AE7D39">
        <w:rPr>
          <w:rFonts w:cs="Arial"/>
          <w:lang w:val="en-US"/>
        </w:rPr>
        <w:t xml:space="preserve">1262 </w:t>
      </w:r>
      <w:proofErr w:type="spellStart"/>
      <w:r w:rsidRPr="00EA7FCF">
        <w:rPr>
          <w:rFonts w:cs="Arial"/>
          <w:lang w:val="en-US"/>
        </w:rPr>
        <w:t>Dol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pri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Ljubljani</w:t>
      </w:r>
      <w:proofErr w:type="spellEnd"/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t</w:t>
      </w:r>
      <w:proofErr w:type="gramEnd"/>
      <w:r w:rsidRPr="00EA7FCF">
        <w:rPr>
          <w:rFonts w:cs="Arial"/>
          <w:lang w:val="en-US"/>
        </w:rPr>
        <w:t>: +386-(0)1-777-60-10</w:t>
      </w:r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f</w:t>
      </w:r>
      <w:proofErr w:type="gramEnd"/>
      <w:r w:rsidRPr="00EA7FCF">
        <w:rPr>
          <w:rFonts w:cs="Arial"/>
          <w:lang w:val="en-US"/>
        </w:rPr>
        <w:t>: +386-(0)1-777-60-19</w:t>
      </w:r>
    </w:p>
    <w:p w:rsidR="00C94598" w:rsidRPr="00EA7FCF" w:rsidRDefault="00572FFF" w:rsidP="00C94598">
      <w:pPr>
        <w:spacing w:after="0" w:line="240" w:lineRule="auto"/>
        <w:rPr>
          <w:rFonts w:cs="Arial"/>
          <w:lang w:val="en-US"/>
        </w:rPr>
      </w:pPr>
      <w:hyperlink r:id="rId8" w:history="1">
        <w:r w:rsidR="00C94598" w:rsidRPr="00EA7FCF">
          <w:rPr>
            <w:rFonts w:cs="Arial"/>
            <w:lang w:val="en-US"/>
          </w:rPr>
          <w:t>info@decolor.si</w:t>
        </w:r>
      </w:hyperlink>
    </w:p>
    <w:p w:rsidR="00C94598" w:rsidRPr="00C94598" w:rsidRDefault="00C94598" w:rsidP="00C94598">
      <w:pPr>
        <w:spacing w:after="0" w:line="240" w:lineRule="auto"/>
        <w:rPr>
          <w:rFonts w:cs="Arial"/>
        </w:rPr>
      </w:pPr>
      <w:r w:rsidRPr="00EA7FCF">
        <w:rPr>
          <w:rFonts w:cs="Arial"/>
          <w:lang w:val="en-US"/>
        </w:rPr>
        <w:t>www.decolor.si</w:t>
      </w:r>
    </w:p>
    <w:sectPr w:rsidR="00C94598" w:rsidRPr="00C94598" w:rsidSect="00C94598">
      <w:headerReference w:type="default" r:id="rId9"/>
      <w:footerReference w:type="default" r:id="rId10"/>
      <w:pgSz w:w="11906" w:h="16838"/>
      <w:pgMar w:top="948" w:right="1417" w:bottom="567" w:left="1417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FF" w:rsidRDefault="00572FFF" w:rsidP="000B10BB">
      <w:pPr>
        <w:spacing w:after="0" w:line="240" w:lineRule="auto"/>
      </w:pPr>
      <w:r>
        <w:separator/>
      </w:r>
    </w:p>
  </w:endnote>
  <w:endnote w:type="continuationSeparator" w:id="0">
    <w:p w:rsidR="00572FFF" w:rsidRDefault="00572FFF" w:rsidP="000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966D3" w:rsidRPr="00F966D3" w:rsidTr="00F966D3">
      <w:tc>
        <w:tcPr>
          <w:tcW w:w="9212" w:type="dxa"/>
        </w:tcPr>
        <w:sdt>
          <w:sdtPr>
            <w:id w:val="-1621209767"/>
            <w:docPartObj>
              <w:docPartGallery w:val="Page Numbers (Bottom of Page)"/>
              <w:docPartUnique/>
            </w:docPartObj>
          </w:sdtPr>
          <w:sdtEndPr/>
          <w:sdtContent>
            <w:p w:rsidR="00F966D3" w:rsidRPr="00F966D3" w:rsidRDefault="003A255A" w:rsidP="00E64130">
              <w:pPr>
                <w:pStyle w:val="a7"/>
              </w:pPr>
              <w:r w:rsidRPr="003A255A">
                <w:rPr>
                  <w:sz w:val="20"/>
                  <w:szCs w:val="20"/>
                </w:rPr>
                <w:t xml:space="preserve">Rev.0.  </w:t>
              </w:r>
              <w:r w:rsidR="00E64130">
                <w:rPr>
                  <w:sz w:val="20"/>
                  <w:szCs w:val="20"/>
                </w:rPr>
                <w:t>1.12.2016</w:t>
              </w:r>
              <w:r w:rsidR="00DD1A63">
                <w:t xml:space="preserve">                                                   </w:t>
              </w:r>
              <w:hyperlink r:id="rId1" w:history="1">
                <w:r w:rsidR="00F966D3" w:rsidRPr="00F966D3">
                  <w:rPr>
                    <w:b/>
                    <w:sz w:val="20"/>
                    <w:szCs w:val="20"/>
                  </w:rPr>
                  <w:t>info@decolor.si</w:t>
                </w:r>
              </w:hyperlink>
              <w:r w:rsidR="00F966D3" w:rsidRPr="00F966D3">
                <w:rPr>
                  <w:b/>
                  <w:sz w:val="20"/>
                  <w:szCs w:val="20"/>
                </w:rPr>
                <w:t xml:space="preserve">                           </w:t>
              </w:r>
              <w:r w:rsidR="00DD1A63">
                <w:rPr>
                  <w:b/>
                  <w:sz w:val="20"/>
                  <w:szCs w:val="20"/>
                </w:rPr>
                <w:t xml:space="preserve">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DD1A63">
                <w:rPr>
                  <w:b/>
                  <w:sz w:val="20"/>
                  <w:szCs w:val="20"/>
                </w:rPr>
                <w:t xml:space="preserve">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 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</w:t>
              </w:r>
              <w:r w:rsidR="00F966D3" w:rsidRPr="00F966D3">
                <w:fldChar w:fldCharType="begin"/>
              </w:r>
              <w:r w:rsidR="00F966D3" w:rsidRPr="00F966D3">
                <w:instrText>PAGE   \* MERGEFORMAT</w:instrText>
              </w:r>
              <w:r w:rsidR="00F966D3" w:rsidRPr="00F966D3">
                <w:fldChar w:fldCharType="separate"/>
              </w:r>
              <w:r w:rsidR="001E7A8B">
                <w:rPr>
                  <w:noProof/>
                </w:rPr>
                <w:t>3</w:t>
              </w:r>
              <w:r w:rsidR="00F966D3" w:rsidRPr="00F966D3">
                <w:fldChar w:fldCharType="end"/>
              </w:r>
            </w:p>
          </w:sdtContent>
        </w:sdt>
      </w:tc>
    </w:tr>
  </w:tbl>
  <w:p w:rsidR="00E670C2" w:rsidRDefault="00E670C2" w:rsidP="00F96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FF" w:rsidRDefault="00572FFF" w:rsidP="000B10BB">
      <w:pPr>
        <w:spacing w:after="0" w:line="240" w:lineRule="auto"/>
      </w:pPr>
      <w:r>
        <w:separator/>
      </w:r>
    </w:p>
  </w:footnote>
  <w:footnote w:type="continuationSeparator" w:id="0">
    <w:p w:rsidR="00572FFF" w:rsidRDefault="00572FFF" w:rsidP="000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06" w:type="dxa"/>
      <w:tblLook w:val="04A0" w:firstRow="1" w:lastRow="0" w:firstColumn="1" w:lastColumn="0" w:noHBand="0" w:noVBand="1"/>
    </w:tblPr>
    <w:tblGrid>
      <w:gridCol w:w="9606"/>
    </w:tblGrid>
    <w:tr w:rsidR="00E64130" w:rsidRPr="004D6BAD" w:rsidTr="00E64130">
      <w:trPr>
        <w:trHeight w:val="877"/>
      </w:trPr>
      <w:tc>
        <w:tcPr>
          <w:tcW w:w="960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64130" w:rsidRPr="004D6BAD" w:rsidRDefault="00E64130" w:rsidP="00E64130">
          <w:pPr>
            <w:pStyle w:val="a5"/>
            <w:tabs>
              <w:tab w:val="clear" w:pos="9072"/>
              <w:tab w:val="right" w:pos="9498"/>
            </w:tabs>
            <w:ind w:right="-828"/>
            <w:rPr>
              <w:b/>
            </w:rPr>
          </w:pPr>
          <w:r w:rsidRPr="004D6BAD">
            <w:rPr>
              <w:b/>
            </w:rPr>
            <w:t>T</w:t>
          </w:r>
          <w:r w:rsidRPr="004D6BAD">
            <w:rPr>
              <w:b/>
              <w:lang w:val="ru-RU"/>
            </w:rPr>
            <w:t>ЕХНИЧЕСКИЙ  ЛИСТ</w:t>
          </w:r>
          <w:r w:rsidRPr="004D6BAD">
            <w:rPr>
              <w:b/>
            </w:rPr>
            <w:tab/>
          </w:r>
          <w:r>
            <w:rPr>
              <w:b/>
            </w:rPr>
            <w:t xml:space="preserve">                                                      </w:t>
          </w:r>
          <w:hyperlink r:id="rId1" w:history="1">
            <w:r w:rsidRPr="001B208D">
              <w:rPr>
                <w:rStyle w:val="aa"/>
                <w:b/>
              </w:rPr>
              <w:t>www.decolor.si</w:t>
            </w:r>
          </w:hyperlink>
          <w:r>
            <w:rPr>
              <w:b/>
            </w:rPr>
            <w:t xml:space="preserve">                                                    </w:t>
          </w:r>
          <w:r w:rsidRPr="004D6BAD">
            <w:rPr>
              <w:b/>
              <w:noProof/>
              <w:lang w:val="ru-RU" w:eastAsia="ru-RU"/>
            </w:rPr>
            <w:drawing>
              <wp:inline distT="0" distB="0" distL="0" distR="0" wp14:anchorId="7A0A39E4" wp14:editId="755BE08D">
                <wp:extent cx="526211" cy="652820"/>
                <wp:effectExtent l="0" t="0" r="7620" b="0"/>
                <wp:docPr id="4" name="Slika 4" descr="C:\Users\SonjaV\AppData\Local\Microsoft\Windows\Temporary Internet Files\Content.Word\De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onjaV\AppData\Local\Microsoft\Windows\Temporary Internet Files\Content.Word\De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11" cy="65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6BAD">
            <w:rPr>
              <w:b/>
            </w:rPr>
            <w:tab/>
          </w:r>
        </w:p>
      </w:tc>
    </w:tr>
  </w:tbl>
  <w:p w:rsidR="000B10BB" w:rsidRDefault="000B10BB" w:rsidP="004D6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49E"/>
    <w:multiLevelType w:val="hybridMultilevel"/>
    <w:tmpl w:val="3D5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A0"/>
    <w:rsid w:val="00054EA1"/>
    <w:rsid w:val="00070649"/>
    <w:rsid w:val="000B10BB"/>
    <w:rsid w:val="00120E8B"/>
    <w:rsid w:val="001434D5"/>
    <w:rsid w:val="0014551A"/>
    <w:rsid w:val="0016280A"/>
    <w:rsid w:val="00170C83"/>
    <w:rsid w:val="001C6B14"/>
    <w:rsid w:val="001E7A8B"/>
    <w:rsid w:val="002433FF"/>
    <w:rsid w:val="00250FC2"/>
    <w:rsid w:val="002958E3"/>
    <w:rsid w:val="002C533E"/>
    <w:rsid w:val="002E1DB2"/>
    <w:rsid w:val="002F4AA3"/>
    <w:rsid w:val="002F55F6"/>
    <w:rsid w:val="00321989"/>
    <w:rsid w:val="00341E64"/>
    <w:rsid w:val="00352DEF"/>
    <w:rsid w:val="003A255A"/>
    <w:rsid w:val="003A6684"/>
    <w:rsid w:val="003A7612"/>
    <w:rsid w:val="003B3821"/>
    <w:rsid w:val="003C4542"/>
    <w:rsid w:val="003C5C1E"/>
    <w:rsid w:val="003C7B98"/>
    <w:rsid w:val="003D6258"/>
    <w:rsid w:val="0044144F"/>
    <w:rsid w:val="00467A44"/>
    <w:rsid w:val="004D6BAD"/>
    <w:rsid w:val="004E4D6F"/>
    <w:rsid w:val="00510C28"/>
    <w:rsid w:val="00522861"/>
    <w:rsid w:val="005376EE"/>
    <w:rsid w:val="00554D42"/>
    <w:rsid w:val="00572FFF"/>
    <w:rsid w:val="00590CF2"/>
    <w:rsid w:val="005954F8"/>
    <w:rsid w:val="005B353B"/>
    <w:rsid w:val="005C3A0D"/>
    <w:rsid w:val="005F15E0"/>
    <w:rsid w:val="00604F0F"/>
    <w:rsid w:val="0063662D"/>
    <w:rsid w:val="006469F4"/>
    <w:rsid w:val="00660DA6"/>
    <w:rsid w:val="00672F59"/>
    <w:rsid w:val="00697841"/>
    <w:rsid w:val="006B17A0"/>
    <w:rsid w:val="006C23CF"/>
    <w:rsid w:val="006C74E5"/>
    <w:rsid w:val="006D744B"/>
    <w:rsid w:val="007038F8"/>
    <w:rsid w:val="00723DB7"/>
    <w:rsid w:val="0072447F"/>
    <w:rsid w:val="00795A20"/>
    <w:rsid w:val="007A59C3"/>
    <w:rsid w:val="007C1DBB"/>
    <w:rsid w:val="00822AC1"/>
    <w:rsid w:val="00881A42"/>
    <w:rsid w:val="008C5F35"/>
    <w:rsid w:val="008E0735"/>
    <w:rsid w:val="0096204A"/>
    <w:rsid w:val="009F63BE"/>
    <w:rsid w:val="00A03415"/>
    <w:rsid w:val="00A03D97"/>
    <w:rsid w:val="00A11E6E"/>
    <w:rsid w:val="00A250B4"/>
    <w:rsid w:val="00A258E3"/>
    <w:rsid w:val="00A500F4"/>
    <w:rsid w:val="00A63B83"/>
    <w:rsid w:val="00A653A3"/>
    <w:rsid w:val="00A9209C"/>
    <w:rsid w:val="00AA66E3"/>
    <w:rsid w:val="00AB46FD"/>
    <w:rsid w:val="00AD0A5C"/>
    <w:rsid w:val="00AE7D39"/>
    <w:rsid w:val="00AF7850"/>
    <w:rsid w:val="00B026E8"/>
    <w:rsid w:val="00B14EB8"/>
    <w:rsid w:val="00B25B40"/>
    <w:rsid w:val="00B37093"/>
    <w:rsid w:val="00B4754A"/>
    <w:rsid w:val="00B53314"/>
    <w:rsid w:val="00B57924"/>
    <w:rsid w:val="00B862AF"/>
    <w:rsid w:val="00B87D20"/>
    <w:rsid w:val="00BC4FA3"/>
    <w:rsid w:val="00C33D57"/>
    <w:rsid w:val="00C524DC"/>
    <w:rsid w:val="00C5748B"/>
    <w:rsid w:val="00C7669A"/>
    <w:rsid w:val="00C82ECF"/>
    <w:rsid w:val="00C94598"/>
    <w:rsid w:val="00C96ACA"/>
    <w:rsid w:val="00CA2C17"/>
    <w:rsid w:val="00CF6623"/>
    <w:rsid w:val="00D15B4C"/>
    <w:rsid w:val="00D2238E"/>
    <w:rsid w:val="00D5300A"/>
    <w:rsid w:val="00D71B4C"/>
    <w:rsid w:val="00D82667"/>
    <w:rsid w:val="00DB1121"/>
    <w:rsid w:val="00DB2511"/>
    <w:rsid w:val="00DB528A"/>
    <w:rsid w:val="00DC6A07"/>
    <w:rsid w:val="00DD068C"/>
    <w:rsid w:val="00DD1A63"/>
    <w:rsid w:val="00E10E03"/>
    <w:rsid w:val="00E23CE6"/>
    <w:rsid w:val="00E27808"/>
    <w:rsid w:val="00E53108"/>
    <w:rsid w:val="00E64130"/>
    <w:rsid w:val="00E670C2"/>
    <w:rsid w:val="00E72ECB"/>
    <w:rsid w:val="00EA2D8C"/>
    <w:rsid w:val="00EA7FCF"/>
    <w:rsid w:val="00EB0F54"/>
    <w:rsid w:val="00EB5FED"/>
    <w:rsid w:val="00F42BA9"/>
    <w:rsid w:val="00F63F3B"/>
    <w:rsid w:val="00F75997"/>
    <w:rsid w:val="00F93C3C"/>
    <w:rsid w:val="00F966D3"/>
    <w:rsid w:val="00F96C98"/>
    <w:rsid w:val="00FB2CE3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color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color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ecol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</dc:creator>
  <cp:lastModifiedBy>1</cp:lastModifiedBy>
  <cp:revision>22</cp:revision>
  <cp:lastPrinted>2019-04-05T10:29:00Z</cp:lastPrinted>
  <dcterms:created xsi:type="dcterms:W3CDTF">2016-12-29T06:57:00Z</dcterms:created>
  <dcterms:modified xsi:type="dcterms:W3CDTF">2019-04-05T10:29:00Z</dcterms:modified>
</cp:coreProperties>
</file>